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B2" w:rsidRPr="00114B8C" w:rsidRDefault="004678B2" w:rsidP="004678B2">
      <w:pPr>
        <w:shd w:val="clear" w:color="auto" w:fill="FFFFFF"/>
        <w:spacing w:line="360" w:lineRule="atLeast"/>
        <w:rPr>
          <w:rFonts w:asciiTheme="minorHAnsi" w:hAnsiTheme="minorHAnsi" w:cs="Arial"/>
          <w:b/>
          <w:color w:val="000000"/>
          <w:sz w:val="24"/>
          <w:lang w:eastAsia="en-GB"/>
        </w:rPr>
      </w:pPr>
      <w:r w:rsidRPr="00A56EA9">
        <w:rPr>
          <w:rFonts w:asciiTheme="minorHAnsi" w:hAnsiTheme="minorHAnsi" w:cs="Arial"/>
          <w:b/>
          <w:color w:val="000000"/>
          <w:sz w:val="24"/>
          <w:lang w:eastAsia="en-GB"/>
        </w:rPr>
        <w:t xml:space="preserve">Vacancy - Non-Executive Director </w:t>
      </w:r>
    </w:p>
    <w:p w:rsidR="004678B2" w:rsidRPr="00114B8C" w:rsidRDefault="004678B2" w:rsidP="004678B2">
      <w:pPr>
        <w:pStyle w:val="Default"/>
        <w:rPr>
          <w:rFonts w:asciiTheme="minorHAnsi" w:hAnsiTheme="minorHAnsi"/>
        </w:rPr>
      </w:pPr>
    </w:p>
    <w:p w:rsidR="004678B2" w:rsidRPr="00114B8C" w:rsidRDefault="004678B2" w:rsidP="004678B2">
      <w:pPr>
        <w:pStyle w:val="Default"/>
        <w:rPr>
          <w:rFonts w:asciiTheme="minorHAnsi" w:hAnsiTheme="minorHAnsi"/>
          <w:b/>
        </w:rPr>
      </w:pPr>
      <w:r w:rsidRPr="00114B8C">
        <w:rPr>
          <w:rFonts w:asciiTheme="minorHAnsi" w:hAnsiTheme="minorHAnsi"/>
          <w:b/>
        </w:rPr>
        <w:t xml:space="preserve">Overview </w:t>
      </w:r>
    </w:p>
    <w:p w:rsidR="004678B2" w:rsidRPr="00114B8C" w:rsidRDefault="004678B2" w:rsidP="004678B2">
      <w:pPr>
        <w:pStyle w:val="Default"/>
        <w:rPr>
          <w:rFonts w:asciiTheme="minorHAnsi" w:hAnsiTheme="minorHAnsi"/>
        </w:rPr>
      </w:pPr>
    </w:p>
    <w:p w:rsidR="004678B2" w:rsidRDefault="004678B2" w:rsidP="004678B2">
      <w:pPr>
        <w:pStyle w:val="Default"/>
        <w:rPr>
          <w:rFonts w:asciiTheme="minorHAnsi" w:hAnsiTheme="minorHAnsi"/>
        </w:rPr>
      </w:pPr>
      <w:r w:rsidRPr="00114B8C">
        <w:rPr>
          <w:rFonts w:asciiTheme="minorHAnsi" w:hAnsiTheme="minorHAnsi"/>
        </w:rPr>
        <w:t>AUK has a vacancy for a</w:t>
      </w:r>
      <w:r>
        <w:rPr>
          <w:rFonts w:asciiTheme="minorHAnsi" w:hAnsiTheme="minorHAnsi"/>
        </w:rPr>
        <w:t xml:space="preserve"> current AUK</w:t>
      </w:r>
      <w:r w:rsidRPr="00114B8C">
        <w:rPr>
          <w:rFonts w:asciiTheme="minorHAnsi" w:hAnsiTheme="minorHAnsi"/>
        </w:rPr>
        <w:t xml:space="preserve"> </w:t>
      </w:r>
      <w:r>
        <w:rPr>
          <w:rFonts w:asciiTheme="minorHAnsi" w:hAnsiTheme="minorHAnsi"/>
        </w:rPr>
        <w:t xml:space="preserve">member to serve as a </w:t>
      </w:r>
      <w:r w:rsidRPr="00114B8C">
        <w:rPr>
          <w:rFonts w:asciiTheme="minorHAnsi" w:hAnsiTheme="minorHAnsi"/>
        </w:rPr>
        <w:t xml:space="preserve">Non-Executive Director (NED).  </w:t>
      </w:r>
    </w:p>
    <w:p w:rsidR="004678B2" w:rsidRDefault="004678B2" w:rsidP="004678B2">
      <w:pPr>
        <w:pStyle w:val="Default"/>
        <w:rPr>
          <w:rFonts w:asciiTheme="minorHAnsi" w:hAnsiTheme="minorHAnsi"/>
        </w:rPr>
      </w:pPr>
    </w:p>
    <w:p w:rsidR="004678B2" w:rsidRPr="00114B8C" w:rsidRDefault="004678B2" w:rsidP="004678B2">
      <w:pPr>
        <w:pStyle w:val="Default"/>
        <w:rPr>
          <w:rFonts w:asciiTheme="minorHAnsi" w:hAnsiTheme="minorHAnsi"/>
        </w:rPr>
      </w:pPr>
      <w:r w:rsidRPr="00114B8C">
        <w:rPr>
          <w:rFonts w:asciiTheme="minorHAnsi" w:hAnsiTheme="minorHAnsi"/>
        </w:rPr>
        <w:t xml:space="preserve">The position is one of two NED posts on the Board of AUK. </w:t>
      </w:r>
      <w:proofErr w:type="spellStart"/>
      <w:r w:rsidRPr="00114B8C">
        <w:rPr>
          <w:rFonts w:asciiTheme="minorHAnsi" w:hAnsiTheme="minorHAnsi"/>
        </w:rPr>
        <w:t>He/She</w:t>
      </w:r>
      <w:proofErr w:type="spellEnd"/>
      <w:r w:rsidRPr="00114B8C">
        <w:rPr>
          <w:rFonts w:asciiTheme="minorHAnsi" w:hAnsiTheme="minorHAnsi"/>
        </w:rPr>
        <w:t xml:space="preserve"> is expected to bring an independent perspective to the Board, assist with strategy, help develop the </w:t>
      </w:r>
      <w:r>
        <w:rPr>
          <w:rFonts w:asciiTheme="minorHAnsi" w:hAnsiTheme="minorHAnsi"/>
        </w:rPr>
        <w:t>A</w:t>
      </w:r>
      <w:r w:rsidRPr="00114B8C">
        <w:rPr>
          <w:rFonts w:asciiTheme="minorHAnsi" w:hAnsiTheme="minorHAnsi"/>
        </w:rPr>
        <w:t xml:space="preserve">ssociation and ensure that risks are suitably managed. The NED is expected to challenge and advise the executive directors, in line with AUK’s objects and strategy and help them to reach balanced judgements. </w:t>
      </w:r>
    </w:p>
    <w:p w:rsidR="004678B2" w:rsidRDefault="004678B2" w:rsidP="004678B2">
      <w:pPr>
        <w:pStyle w:val="Default"/>
        <w:rPr>
          <w:rFonts w:asciiTheme="minorHAnsi" w:hAnsiTheme="minorHAnsi"/>
        </w:rPr>
      </w:pPr>
    </w:p>
    <w:p w:rsidR="004678B2" w:rsidRPr="00114B8C" w:rsidRDefault="004678B2" w:rsidP="004678B2">
      <w:pPr>
        <w:pStyle w:val="Default"/>
        <w:rPr>
          <w:rFonts w:asciiTheme="minorHAnsi" w:hAnsiTheme="minorHAnsi"/>
        </w:rPr>
      </w:pPr>
      <w:r>
        <w:rPr>
          <w:rFonts w:asciiTheme="minorHAnsi" w:hAnsiTheme="minorHAnsi"/>
          <w:b/>
          <w:bCs/>
        </w:rPr>
        <w:t>The Candidate</w:t>
      </w:r>
    </w:p>
    <w:p w:rsidR="004678B2" w:rsidRDefault="004678B2" w:rsidP="004678B2">
      <w:pPr>
        <w:pStyle w:val="Default"/>
        <w:rPr>
          <w:rFonts w:asciiTheme="minorHAnsi" w:hAnsiTheme="minorHAnsi"/>
        </w:rPr>
      </w:pPr>
    </w:p>
    <w:p w:rsidR="004678B2" w:rsidRDefault="004678B2" w:rsidP="004678B2">
      <w:pPr>
        <w:pStyle w:val="Default"/>
        <w:rPr>
          <w:rFonts w:asciiTheme="minorHAnsi" w:hAnsiTheme="minorHAnsi"/>
        </w:rPr>
      </w:pPr>
      <w:r>
        <w:rPr>
          <w:rFonts w:asciiTheme="minorHAnsi" w:hAnsiTheme="minorHAnsi"/>
        </w:rPr>
        <w:t>Whilst a background in s</w:t>
      </w:r>
      <w:r w:rsidRPr="00114B8C">
        <w:rPr>
          <w:rFonts w:asciiTheme="minorHAnsi" w:hAnsiTheme="minorHAnsi"/>
        </w:rPr>
        <w:t>trategic management</w:t>
      </w:r>
      <w:r>
        <w:rPr>
          <w:rFonts w:asciiTheme="minorHAnsi" w:hAnsiTheme="minorHAnsi"/>
        </w:rPr>
        <w:t xml:space="preserve"> and company governance,</w:t>
      </w:r>
      <w:r w:rsidRPr="00114B8C">
        <w:rPr>
          <w:rFonts w:asciiTheme="minorHAnsi" w:hAnsiTheme="minorHAnsi"/>
        </w:rPr>
        <w:t xml:space="preserve"> </w:t>
      </w:r>
      <w:r>
        <w:rPr>
          <w:rFonts w:asciiTheme="minorHAnsi" w:hAnsiTheme="minorHAnsi"/>
        </w:rPr>
        <w:t>perhaps in a senior role at a commercial or not-for-profit organisation, is desirable, the most important requirements are a practical knowledge of the technicalities and rules of long distance cycling and an enthusiasm to see our organisation develop.</w:t>
      </w:r>
    </w:p>
    <w:p w:rsidR="004678B2" w:rsidRDefault="004678B2" w:rsidP="004678B2">
      <w:pPr>
        <w:pStyle w:val="Default"/>
        <w:rPr>
          <w:rFonts w:asciiTheme="minorHAnsi" w:hAnsiTheme="minorHAnsi"/>
        </w:rPr>
      </w:pPr>
      <w:r>
        <w:rPr>
          <w:rFonts w:asciiTheme="minorHAnsi" w:hAnsiTheme="minorHAnsi"/>
        </w:rPr>
        <w:t xml:space="preserve">.  </w:t>
      </w:r>
    </w:p>
    <w:p w:rsidR="004678B2" w:rsidRPr="00114B8C" w:rsidRDefault="004678B2" w:rsidP="004678B2">
      <w:pPr>
        <w:pStyle w:val="Default"/>
        <w:rPr>
          <w:rFonts w:asciiTheme="minorHAnsi" w:hAnsiTheme="minorHAnsi"/>
          <w:b/>
        </w:rPr>
      </w:pPr>
      <w:r w:rsidRPr="00114B8C">
        <w:rPr>
          <w:rFonts w:asciiTheme="minorHAnsi" w:hAnsiTheme="minorHAnsi"/>
          <w:b/>
        </w:rPr>
        <w:t xml:space="preserve">Time commitment </w:t>
      </w:r>
    </w:p>
    <w:p w:rsidR="004678B2" w:rsidRDefault="004678B2" w:rsidP="004678B2">
      <w:pPr>
        <w:pStyle w:val="Default"/>
        <w:rPr>
          <w:rFonts w:asciiTheme="minorHAnsi" w:hAnsiTheme="minorHAnsi"/>
        </w:rPr>
      </w:pPr>
    </w:p>
    <w:p w:rsidR="004678B2" w:rsidRDefault="004678B2" w:rsidP="004678B2">
      <w:pPr>
        <w:pStyle w:val="Default"/>
        <w:rPr>
          <w:rFonts w:asciiTheme="minorHAnsi" w:hAnsiTheme="minorHAnsi"/>
        </w:rPr>
      </w:pPr>
      <w:r w:rsidRPr="00114B8C">
        <w:rPr>
          <w:rFonts w:asciiTheme="minorHAnsi" w:hAnsiTheme="minorHAnsi"/>
        </w:rPr>
        <w:t xml:space="preserve">The Board meets </w:t>
      </w:r>
      <w:r>
        <w:rPr>
          <w:rFonts w:asciiTheme="minorHAnsi" w:hAnsiTheme="minorHAnsi"/>
        </w:rPr>
        <w:t xml:space="preserve">4 </w:t>
      </w:r>
      <w:r w:rsidRPr="00114B8C">
        <w:rPr>
          <w:rFonts w:asciiTheme="minorHAnsi" w:hAnsiTheme="minorHAnsi"/>
        </w:rPr>
        <w:t>times a year</w:t>
      </w:r>
      <w:r>
        <w:rPr>
          <w:rFonts w:asciiTheme="minorHAnsi" w:hAnsiTheme="minorHAnsi"/>
        </w:rPr>
        <w:t xml:space="preserve"> in Birmingham on a weekday</w:t>
      </w:r>
      <w:r w:rsidRPr="00114B8C">
        <w:rPr>
          <w:rFonts w:asciiTheme="minorHAnsi" w:hAnsiTheme="minorHAnsi"/>
        </w:rPr>
        <w:t xml:space="preserve"> and </w:t>
      </w:r>
      <w:r>
        <w:rPr>
          <w:rFonts w:asciiTheme="minorHAnsi" w:hAnsiTheme="minorHAnsi"/>
        </w:rPr>
        <w:t>members attend</w:t>
      </w:r>
      <w:r w:rsidRPr="00114B8C">
        <w:rPr>
          <w:rFonts w:asciiTheme="minorHAnsi" w:hAnsiTheme="minorHAnsi"/>
        </w:rPr>
        <w:t xml:space="preserve"> additional meetings, including </w:t>
      </w:r>
      <w:r>
        <w:rPr>
          <w:rFonts w:asciiTheme="minorHAnsi" w:hAnsiTheme="minorHAnsi"/>
        </w:rPr>
        <w:t>the Annual Reunion and the AGM</w:t>
      </w:r>
      <w:r w:rsidRPr="00114B8C">
        <w:rPr>
          <w:rFonts w:asciiTheme="minorHAnsi" w:hAnsiTheme="minorHAnsi"/>
        </w:rPr>
        <w:t xml:space="preserve">. </w:t>
      </w:r>
      <w:r>
        <w:rPr>
          <w:rFonts w:asciiTheme="minorHAnsi" w:hAnsiTheme="minorHAnsi"/>
        </w:rPr>
        <w:t xml:space="preserve"> </w:t>
      </w:r>
      <w:r w:rsidRPr="00114B8C">
        <w:rPr>
          <w:rFonts w:asciiTheme="minorHAnsi" w:hAnsiTheme="minorHAnsi"/>
        </w:rPr>
        <w:t xml:space="preserve">The NED </w:t>
      </w:r>
      <w:r>
        <w:rPr>
          <w:rFonts w:asciiTheme="minorHAnsi" w:hAnsiTheme="minorHAnsi"/>
        </w:rPr>
        <w:t>will</w:t>
      </w:r>
      <w:r w:rsidRPr="00114B8C">
        <w:rPr>
          <w:rFonts w:asciiTheme="minorHAnsi" w:hAnsiTheme="minorHAnsi"/>
        </w:rPr>
        <w:t xml:space="preserve"> </w:t>
      </w:r>
      <w:r>
        <w:rPr>
          <w:rFonts w:asciiTheme="minorHAnsi" w:hAnsiTheme="minorHAnsi"/>
        </w:rPr>
        <w:t xml:space="preserve">also be </w:t>
      </w:r>
      <w:r w:rsidRPr="00114B8C">
        <w:rPr>
          <w:rFonts w:asciiTheme="minorHAnsi" w:hAnsiTheme="minorHAnsi"/>
        </w:rPr>
        <w:t xml:space="preserve">expected to </w:t>
      </w:r>
      <w:r>
        <w:rPr>
          <w:rFonts w:asciiTheme="minorHAnsi" w:hAnsiTheme="minorHAnsi"/>
        </w:rPr>
        <w:t xml:space="preserve">take an active role on the remuneration committee and on the </w:t>
      </w:r>
      <w:proofErr w:type="spellStart"/>
      <w:r>
        <w:rPr>
          <w:rFonts w:asciiTheme="minorHAnsi" w:hAnsiTheme="minorHAnsi"/>
        </w:rPr>
        <w:t>ongoing</w:t>
      </w:r>
      <w:proofErr w:type="spellEnd"/>
      <w:r>
        <w:rPr>
          <w:rFonts w:asciiTheme="minorHAnsi" w:hAnsiTheme="minorHAnsi"/>
        </w:rPr>
        <w:t xml:space="preserve"> review of AUK’s strategy</w:t>
      </w:r>
      <w:r w:rsidRPr="00114B8C">
        <w:rPr>
          <w:rFonts w:asciiTheme="minorHAnsi" w:hAnsiTheme="minorHAnsi"/>
        </w:rPr>
        <w:t xml:space="preserve">. </w:t>
      </w:r>
    </w:p>
    <w:p w:rsidR="004678B2" w:rsidRDefault="004678B2" w:rsidP="004678B2">
      <w:pPr>
        <w:pStyle w:val="Default"/>
        <w:rPr>
          <w:rFonts w:asciiTheme="minorHAnsi" w:hAnsiTheme="minorHAnsi"/>
        </w:rPr>
      </w:pPr>
    </w:p>
    <w:p w:rsidR="004678B2" w:rsidRPr="00A56EA9" w:rsidRDefault="004678B2" w:rsidP="004678B2">
      <w:pPr>
        <w:pStyle w:val="Default"/>
        <w:rPr>
          <w:rFonts w:asciiTheme="minorHAnsi" w:hAnsiTheme="minorHAnsi"/>
          <w:b/>
        </w:rPr>
      </w:pPr>
      <w:r w:rsidRPr="00A56EA9">
        <w:rPr>
          <w:rFonts w:asciiTheme="minorHAnsi" w:hAnsiTheme="minorHAnsi"/>
          <w:b/>
        </w:rPr>
        <w:t xml:space="preserve">Period of appointment </w:t>
      </w:r>
    </w:p>
    <w:p w:rsidR="004678B2" w:rsidRDefault="004678B2" w:rsidP="004678B2">
      <w:pPr>
        <w:pStyle w:val="Default"/>
        <w:rPr>
          <w:rFonts w:asciiTheme="minorHAnsi" w:hAnsiTheme="minorHAnsi"/>
        </w:rPr>
      </w:pPr>
    </w:p>
    <w:p w:rsidR="004678B2" w:rsidRDefault="004678B2" w:rsidP="004678B2">
      <w:pPr>
        <w:pStyle w:val="Default"/>
        <w:rPr>
          <w:rFonts w:asciiTheme="minorHAnsi" w:hAnsiTheme="minorHAnsi"/>
        </w:rPr>
      </w:pPr>
      <w:r w:rsidRPr="00114B8C">
        <w:rPr>
          <w:rFonts w:asciiTheme="minorHAnsi" w:hAnsiTheme="minorHAnsi"/>
        </w:rPr>
        <w:t xml:space="preserve">The appointment will be </w:t>
      </w:r>
      <w:r>
        <w:rPr>
          <w:rFonts w:asciiTheme="minorHAnsi" w:hAnsiTheme="minorHAnsi"/>
        </w:rPr>
        <w:t>until the AGM in February 2019</w:t>
      </w:r>
      <w:r w:rsidRPr="00114B8C">
        <w:rPr>
          <w:rFonts w:asciiTheme="minorHAnsi" w:hAnsiTheme="minorHAnsi"/>
        </w:rPr>
        <w:t xml:space="preserve">, with the option of </w:t>
      </w:r>
      <w:r>
        <w:rPr>
          <w:rFonts w:asciiTheme="minorHAnsi" w:hAnsiTheme="minorHAnsi"/>
        </w:rPr>
        <w:t>standing for election</w:t>
      </w:r>
      <w:r w:rsidRPr="00114B8C">
        <w:rPr>
          <w:rFonts w:asciiTheme="minorHAnsi" w:hAnsiTheme="minorHAnsi"/>
        </w:rPr>
        <w:t xml:space="preserve"> at the end of this period </w:t>
      </w:r>
      <w:r>
        <w:rPr>
          <w:rFonts w:asciiTheme="minorHAnsi" w:hAnsiTheme="minorHAnsi"/>
        </w:rPr>
        <w:t>for a further period of one year.</w:t>
      </w:r>
    </w:p>
    <w:p w:rsidR="004678B2" w:rsidRDefault="004678B2" w:rsidP="004678B2">
      <w:pPr>
        <w:pStyle w:val="Default"/>
        <w:rPr>
          <w:rFonts w:asciiTheme="minorHAnsi" w:hAnsiTheme="minorHAnsi"/>
        </w:rPr>
      </w:pPr>
      <w:r w:rsidRPr="00114B8C">
        <w:rPr>
          <w:rFonts w:asciiTheme="minorHAnsi" w:hAnsiTheme="minorHAnsi"/>
        </w:rPr>
        <w:t xml:space="preserve"> </w:t>
      </w:r>
    </w:p>
    <w:p w:rsidR="004678B2" w:rsidRDefault="004678B2" w:rsidP="004678B2">
      <w:pPr>
        <w:pStyle w:val="Default"/>
        <w:rPr>
          <w:rFonts w:asciiTheme="minorHAnsi" w:hAnsiTheme="minorHAnsi"/>
          <w:b/>
        </w:rPr>
      </w:pPr>
      <w:r w:rsidRPr="00A56EA9">
        <w:rPr>
          <w:rFonts w:asciiTheme="minorHAnsi" w:hAnsiTheme="minorHAnsi"/>
          <w:b/>
        </w:rPr>
        <w:t>Applications</w:t>
      </w:r>
    </w:p>
    <w:p w:rsidR="004678B2" w:rsidRDefault="004678B2" w:rsidP="004678B2">
      <w:pPr>
        <w:pStyle w:val="Default"/>
        <w:rPr>
          <w:rFonts w:asciiTheme="minorHAnsi" w:hAnsiTheme="minorHAnsi"/>
          <w:b/>
        </w:rPr>
      </w:pPr>
    </w:p>
    <w:p w:rsidR="004678B2" w:rsidRDefault="004678B2" w:rsidP="004678B2">
      <w:pPr>
        <w:pStyle w:val="Default"/>
        <w:rPr>
          <w:rFonts w:asciiTheme="minorHAnsi" w:hAnsiTheme="minorHAnsi"/>
        </w:rPr>
      </w:pPr>
      <w:r>
        <w:rPr>
          <w:rFonts w:asciiTheme="minorHAnsi" w:hAnsiTheme="minorHAnsi"/>
        </w:rPr>
        <w:t xml:space="preserve">Please register your interest with Graeme </w:t>
      </w:r>
      <w:proofErr w:type="spellStart"/>
      <w:r>
        <w:rPr>
          <w:rFonts w:asciiTheme="minorHAnsi" w:hAnsiTheme="minorHAnsi"/>
        </w:rPr>
        <w:t>Provan</w:t>
      </w:r>
      <w:proofErr w:type="spellEnd"/>
      <w:r>
        <w:rPr>
          <w:rFonts w:asciiTheme="minorHAnsi" w:hAnsiTheme="minorHAnsi"/>
        </w:rPr>
        <w:t>, the General Secretary, (</w:t>
      </w:r>
      <w:hyperlink r:id="rId5" w:history="1">
        <w:r w:rsidRPr="00E80DFD">
          <w:rPr>
            <w:rStyle w:val="Hyperlink"/>
            <w:rFonts w:asciiTheme="minorHAnsi" w:hAnsiTheme="minorHAnsi"/>
          </w:rPr>
          <w:t>secretary@audax.uk</w:t>
        </w:r>
      </w:hyperlink>
      <w:r>
        <w:rPr>
          <w:rFonts w:asciiTheme="minorHAnsi" w:hAnsiTheme="minorHAnsi"/>
        </w:rPr>
        <w:t xml:space="preserve">) by June </w:t>
      </w:r>
      <w:proofErr w:type="gramStart"/>
      <w:r>
        <w:rPr>
          <w:rFonts w:asciiTheme="minorHAnsi" w:hAnsiTheme="minorHAnsi"/>
        </w:rPr>
        <w:t>1</w:t>
      </w:r>
      <w:r w:rsidRPr="00902F59">
        <w:rPr>
          <w:rFonts w:asciiTheme="minorHAnsi" w:hAnsiTheme="minorHAnsi"/>
          <w:vertAlign w:val="superscript"/>
        </w:rPr>
        <w:t>st</w:t>
      </w:r>
      <w:r>
        <w:rPr>
          <w:rFonts w:asciiTheme="minorHAnsi" w:hAnsiTheme="minorHAnsi"/>
        </w:rPr>
        <w:t xml:space="preserve"> .</w:t>
      </w:r>
      <w:proofErr w:type="gramEnd"/>
      <w:r>
        <w:rPr>
          <w:rFonts w:asciiTheme="minorHAnsi" w:hAnsiTheme="minorHAnsi"/>
        </w:rPr>
        <w:t xml:space="preserve">  The Board aims to finalise the appointment in time for the Board Meeting on the 10</w:t>
      </w:r>
      <w:r w:rsidRPr="00A56EA9">
        <w:rPr>
          <w:rFonts w:asciiTheme="minorHAnsi" w:hAnsiTheme="minorHAnsi"/>
          <w:vertAlign w:val="superscript"/>
        </w:rPr>
        <w:t>th</w:t>
      </w:r>
      <w:r>
        <w:rPr>
          <w:rFonts w:asciiTheme="minorHAnsi" w:hAnsiTheme="minorHAnsi"/>
        </w:rPr>
        <w:t xml:space="preserve"> of July.</w:t>
      </w:r>
    </w:p>
    <w:p w:rsidR="004678B2" w:rsidRDefault="004678B2" w:rsidP="004678B2">
      <w:pPr>
        <w:pStyle w:val="Default"/>
        <w:rPr>
          <w:rFonts w:asciiTheme="minorHAnsi" w:hAnsiTheme="minorHAnsi"/>
        </w:rPr>
      </w:pPr>
    </w:p>
    <w:p w:rsidR="004678B2" w:rsidRPr="00DF65AA" w:rsidRDefault="004678B2" w:rsidP="004678B2">
      <w:pPr>
        <w:pStyle w:val="Default"/>
        <w:rPr>
          <w:rFonts w:asciiTheme="minorHAnsi" w:hAnsiTheme="minorHAnsi" w:cs="Segoe UI"/>
          <w:color w:val="555555"/>
          <w:lang w:val="en"/>
        </w:rPr>
      </w:pPr>
      <w:r w:rsidRPr="00DF65AA">
        <w:rPr>
          <w:rFonts w:asciiTheme="minorHAnsi" w:hAnsiTheme="minorHAnsi" w:cs="Segoe UI"/>
          <w:color w:val="555555"/>
          <w:lang w:val="en"/>
        </w:rPr>
        <w:t xml:space="preserve">AUK is committed to the principle of equality of opportunity.  A copy of our Equality policy can be found at </w:t>
      </w:r>
      <w:hyperlink r:id="rId6" w:history="1">
        <w:r w:rsidRPr="00DF65AA">
          <w:rPr>
            <w:rStyle w:val="Hyperlink"/>
            <w:rFonts w:asciiTheme="minorHAnsi" w:hAnsiTheme="minorHAnsi" w:cs="Segoe UI"/>
            <w:lang w:val="en"/>
          </w:rPr>
          <w:t>https://www.audax.uk/policies/equality</w:t>
        </w:r>
      </w:hyperlink>
      <w:r w:rsidRPr="00DF65AA">
        <w:rPr>
          <w:rFonts w:asciiTheme="minorHAnsi" w:hAnsiTheme="minorHAnsi" w:cs="Segoe UI"/>
          <w:color w:val="555555"/>
          <w:lang w:val="en"/>
        </w:rPr>
        <w:t>.</w:t>
      </w:r>
    </w:p>
    <w:p w:rsidR="004678B2" w:rsidRPr="00DF65AA" w:rsidRDefault="004678B2" w:rsidP="004678B2">
      <w:pPr>
        <w:pStyle w:val="Default"/>
        <w:rPr>
          <w:rFonts w:asciiTheme="minorHAnsi" w:hAnsiTheme="minorHAnsi" w:cs="Segoe UI"/>
          <w:color w:val="555555"/>
          <w:lang w:val="en"/>
        </w:rPr>
      </w:pPr>
    </w:p>
    <w:p w:rsidR="004678B2" w:rsidRPr="00DF65AA" w:rsidRDefault="004678B2" w:rsidP="004678B2">
      <w:pPr>
        <w:pStyle w:val="Default"/>
        <w:rPr>
          <w:rFonts w:asciiTheme="minorHAnsi" w:hAnsiTheme="minorHAnsi"/>
        </w:rPr>
      </w:pPr>
    </w:p>
    <w:p w:rsidR="0046634D" w:rsidRDefault="0046634D">
      <w:bookmarkStart w:id="0" w:name="_GoBack"/>
      <w:bookmarkEnd w:id="0"/>
    </w:p>
    <w:sectPr w:rsidR="0046634D" w:rsidSect="00E856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B2"/>
    <w:rsid w:val="00023B3C"/>
    <w:rsid w:val="0046634D"/>
    <w:rsid w:val="0046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6F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B2"/>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8B2"/>
    <w:pPr>
      <w:autoSpaceDE w:val="0"/>
      <w:autoSpaceDN w:val="0"/>
      <w:adjustRightInd w:val="0"/>
    </w:pPr>
    <w:rPr>
      <w:rFonts w:ascii="Verdana" w:eastAsia="Times New Roman" w:hAnsi="Verdana" w:cs="Verdana"/>
      <w:color w:val="000000"/>
      <w:lang w:val="en-GB" w:eastAsia="en-GB"/>
    </w:rPr>
  </w:style>
  <w:style w:type="character" w:styleId="Hyperlink">
    <w:name w:val="Hyperlink"/>
    <w:basedOn w:val="DefaultParagraphFont"/>
    <w:uiPriority w:val="99"/>
    <w:unhideWhenUsed/>
    <w:rsid w:val="004678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B2"/>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8B2"/>
    <w:pPr>
      <w:autoSpaceDE w:val="0"/>
      <w:autoSpaceDN w:val="0"/>
      <w:adjustRightInd w:val="0"/>
    </w:pPr>
    <w:rPr>
      <w:rFonts w:ascii="Verdana" w:eastAsia="Times New Roman" w:hAnsi="Verdana" w:cs="Verdana"/>
      <w:color w:val="000000"/>
      <w:lang w:val="en-GB" w:eastAsia="en-GB"/>
    </w:rPr>
  </w:style>
  <w:style w:type="character" w:styleId="Hyperlink">
    <w:name w:val="Hyperlink"/>
    <w:basedOn w:val="DefaultParagraphFont"/>
    <w:uiPriority w:val="99"/>
    <w:unhideWhenUsed/>
    <w:rsid w:val="00467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cretary@audax.uk" TargetMode="External"/><Relationship Id="rId6" Type="http://schemas.openxmlformats.org/officeDocument/2006/relationships/hyperlink" Target="https://www.audax.uk/policies/equal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Macintosh Word</Application>
  <DocSecurity>0</DocSecurity>
  <Lines>12</Lines>
  <Paragraphs>3</Paragraphs>
  <ScaleCrop>false</ScaleCrop>
  <Company>Home</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McIvor</dc:creator>
  <cp:keywords/>
  <dc:description/>
  <cp:lastModifiedBy>Rob McIvor</cp:lastModifiedBy>
  <cp:revision>1</cp:revision>
  <dcterms:created xsi:type="dcterms:W3CDTF">2019-05-20T08:30:00Z</dcterms:created>
  <dcterms:modified xsi:type="dcterms:W3CDTF">2019-05-20T08:31:00Z</dcterms:modified>
</cp:coreProperties>
</file>